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40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4-5 </w:t>
      </w:r>
      <w:r w:rsidR="00EB0D40" w:rsidRPr="008D2A47">
        <w:rPr>
          <w:rFonts w:ascii="Times New Roman" w:hAnsi="Times New Roman" w:cs="Times New Roman"/>
          <w:b/>
          <w:sz w:val="28"/>
          <w:szCs w:val="28"/>
        </w:rPr>
        <w:t>Общая характеристика физического воспитания школьников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EB0D40" w:rsidRPr="008D2A47">
        <w:rPr>
          <w:rFonts w:ascii="Times New Roman" w:hAnsi="Times New Roman" w:cs="Times New Roman"/>
          <w:sz w:val="28"/>
          <w:szCs w:val="28"/>
        </w:rPr>
        <w:t xml:space="preserve">ФВ школьников: место и значение в системе образования, </w:t>
      </w:r>
      <w:proofErr w:type="spellStart"/>
      <w:proofErr w:type="gramStart"/>
      <w:r w:rsidR="00EB0D40" w:rsidRPr="008D2A47">
        <w:rPr>
          <w:rFonts w:ascii="Times New Roman" w:hAnsi="Times New Roman" w:cs="Times New Roman"/>
          <w:sz w:val="28"/>
          <w:szCs w:val="28"/>
        </w:rPr>
        <w:t>совре-менные</w:t>
      </w:r>
      <w:proofErr w:type="spellEnd"/>
      <w:proofErr w:type="gramEnd"/>
      <w:r w:rsidR="00EB0D40" w:rsidRPr="008D2A47">
        <w:rPr>
          <w:rFonts w:ascii="Times New Roman" w:hAnsi="Times New Roman" w:cs="Times New Roman"/>
          <w:sz w:val="28"/>
          <w:szCs w:val="28"/>
        </w:rPr>
        <w:t xml:space="preserve"> тенденции </w:t>
      </w:r>
    </w:p>
    <w:p w:rsidR="00EB0D40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EB0D40" w:rsidRPr="008D2A47">
        <w:rPr>
          <w:rFonts w:ascii="Times New Roman" w:hAnsi="Times New Roman" w:cs="Times New Roman"/>
          <w:sz w:val="28"/>
          <w:szCs w:val="28"/>
        </w:rPr>
        <w:t>Цель и задачи ФВ школьников</w:t>
      </w:r>
    </w:p>
    <w:p w:rsidR="00EB0D40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EB0D40" w:rsidRPr="008D2A47">
        <w:rPr>
          <w:rFonts w:ascii="Times New Roman" w:hAnsi="Times New Roman" w:cs="Times New Roman"/>
          <w:sz w:val="28"/>
          <w:szCs w:val="28"/>
        </w:rPr>
        <w:t xml:space="preserve">Основы СФВ школьников средних общеобразовательных школ, лицеев и гимназий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 Теоретико–методические и организационные основы ФВ школьников, имеющих отклонения в состоянии здоровья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 ФВ школьников: место и значение в системе образования, современные тенденции, цель и задачи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Место и значение ФВ в системе образования. В соответствии с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Кон-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ституцией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Республики Беларусь человек рассматривается как высшая ценность общества и государства. Физическое воспитание, вводя человека в мир физической культуры, должно соответствовать этой конституционной норме. Для этого процесс вхождения человека в мир физической культуры должен являться не только процессом его привлечения к различным формам физкультурной деятельности и усвоения культуры в вербальной форме. Он должен стать процессом формирования физической культуры личности.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Физическое воспитание в средней общеобразовательной школе является учебным предметом, формирующим у школьника жизненно необходимые знания, умения, навыки, развивающим двигательные способности. Одновременно в силу своей специфики оно оказывает оздоровительное, реабилитационное и рекреативное воздействие, способствует восстановлению умственной работоспособности учащихся, удовлетворяет часть жизненно необходимой потребности развивающегося организма в движении. Физическое воспитание формирует полезные привычки, приучает школьников соблюдать правила личной и общественной гигиены. Поэтому, являясь учебной дисциплиной, оно одновременно выступает как фактор, повышающий качество жизни учащегося.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Физическое воспитание подрастающего поколения является органической частью системы непрерывного образования и воспитания учащихся. Физическое воспитание призвано дать базовое физкультурное образование, обеспечивающее укрепление здоровья, физическую готовность к трудовой деятельности и семейной жизни.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Важная роль и место физического воспитания в системе общего образования детей и молодёжи школьного возраста закреплены в законе Республики Беларусь «Об образовании», «О физической культуре и спорте» и других нормативных документах. Физическое воспитание представлено в учебных планах всех государственных учреждений, обеспечивающих среднее образование. Средства физической культуры и спорта включены в число основных средств воспитания, используемых вне учебного плана </w:t>
      </w:r>
      <w:r w:rsidRPr="008D2A47">
        <w:rPr>
          <w:rFonts w:ascii="Times New Roman" w:hAnsi="Times New Roman" w:cs="Times New Roman"/>
          <w:sz w:val="28"/>
          <w:szCs w:val="28"/>
        </w:rPr>
        <w:lastRenderedPageBreak/>
        <w:t>школы. Одним из существенных условий развития внешкольного воспитания явилось создание широкой сети детских и юношеских спортивных школ, туристических и других учреждений, удовлетворяющих потребности детей и молодёжи в спорте, содействующих организации культурного досуга и укреплению здоровья. В законодательном порядке предусмотрено сотрудничество школы, семьи и общественности в воспитании детей и молодёжи, в том числе и в области физического воспитания.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Современные тенденции ФВ школьников.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</w:t>
      </w:r>
      <w:r w:rsidRPr="008D2A47">
        <w:rPr>
          <w:rFonts w:ascii="Times New Roman" w:hAnsi="Times New Roman" w:cs="Times New Roman"/>
          <w:sz w:val="28"/>
          <w:szCs w:val="28"/>
        </w:rPr>
        <w:tab/>
        <w:t xml:space="preserve">Следование традиционным гуманистическим принципам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отече-ственной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системы физического воспитания, не потерявшим актуальность в наше время. К ним относятся принципы всестороннего гармонического развития личности, оздоровительной направленности,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прикладности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физического воспитания;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2</w:t>
      </w:r>
      <w:r w:rsidRPr="008D2A47">
        <w:rPr>
          <w:rFonts w:ascii="Times New Roman" w:hAnsi="Times New Roman" w:cs="Times New Roman"/>
          <w:sz w:val="28"/>
          <w:szCs w:val="28"/>
        </w:rPr>
        <w:tab/>
        <w:t xml:space="preserve">Реализация гуманистической идеи физического воспитания,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осу-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ществляемое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на основе полноценного физкультурного образования и усвоения гуманистических ценностей, мотивирующих физическое самосовершенствование;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3</w:t>
      </w:r>
      <w:r w:rsidRPr="008D2A47">
        <w:rPr>
          <w:rFonts w:ascii="Times New Roman" w:hAnsi="Times New Roman" w:cs="Times New Roman"/>
          <w:sz w:val="28"/>
          <w:szCs w:val="28"/>
        </w:rPr>
        <w:tab/>
        <w:t xml:space="preserve">Формирование физкультурных и спортивных интересов личности;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</w:t>
      </w:r>
      <w:r w:rsidRPr="008D2A47">
        <w:rPr>
          <w:rFonts w:ascii="Times New Roman" w:hAnsi="Times New Roman" w:cs="Times New Roman"/>
          <w:sz w:val="28"/>
          <w:szCs w:val="28"/>
        </w:rPr>
        <w:tab/>
        <w:t>Соблюдение требований принципа соответствия возрастно-половым особенностям занимающихся, учёт неблагоприятных экологических условий, обеспечение связи физического воспитания с национальной культурой, интеллектуализация и усиление оздоровительной направленности;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5</w:t>
      </w:r>
      <w:r w:rsidRPr="008D2A4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учебно-воспитательного процесса заключается в учёте индивидуальных особенностей личности каждого учащегося и педагога. Принимая во внимание двигательный опыт, уровень спортивных достижений, спортивные интересы и склонности школьников, учитель обязан предоставлять каждому из них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разноуровневый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по сложности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субъктивной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трудности освоения материал программы;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6</w:t>
      </w:r>
      <w:r w:rsidRPr="008D2A47">
        <w:rPr>
          <w:rFonts w:ascii="Times New Roman" w:hAnsi="Times New Roman" w:cs="Times New Roman"/>
          <w:sz w:val="28"/>
          <w:szCs w:val="28"/>
        </w:rPr>
        <w:tab/>
        <w:t>Демократизация учебно-воспитательного процесса – преодоление единообразия содержания, форм и методов физического воспитания, раскрытие их многообразия, вариативности. Это отход от стандартной и однообразной структуры урока, отказ от рецептурных средств и методов единообразия форм занятий. Педагогические отношения между учителем и учениками строятся на основе сотрудничества и взаимодействия, а не подчинения. Демократизация в педагогическом процессе заключается в том, чтобы обеспечить всем и каждому ученику одинаковый доступ к основным средствам физической культуры;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2A47">
        <w:rPr>
          <w:rFonts w:ascii="Times New Roman" w:hAnsi="Times New Roman" w:cs="Times New Roman"/>
          <w:sz w:val="28"/>
          <w:szCs w:val="28"/>
        </w:rPr>
        <w:t>7</w:t>
      </w:r>
      <w:r w:rsidRPr="008D2A47">
        <w:rPr>
          <w:rFonts w:ascii="Times New Roman" w:hAnsi="Times New Roman" w:cs="Times New Roman"/>
          <w:sz w:val="28"/>
          <w:szCs w:val="28"/>
        </w:rPr>
        <w:tab/>
        <w:t xml:space="preserve">Реализация в практике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подхода в физическом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-питании проявляется в том, что этот подход строится не только на усвоении учеником готовых знаний и овладении двигательными умениями, сколько на реальном овладении им способами физкультурно-оздоровительной деятельности и применении освоенных двигательных умений в конкретной жизнедеятельности.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В преподавании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</w:t>
      </w:r>
      <w:r w:rsidRPr="008D2A47">
        <w:rPr>
          <w:rFonts w:ascii="Times New Roman" w:hAnsi="Times New Roman" w:cs="Times New Roman"/>
          <w:sz w:val="28"/>
          <w:szCs w:val="28"/>
        </w:rPr>
        <w:lastRenderedPageBreak/>
        <w:t>подход заключается в отходе от словесных методов и форм передачи готовой информации, пассивности учащихся на занятиях при усвоении знаний, умений и навыков;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8</w:t>
      </w:r>
      <w:r w:rsidRPr="008D2A47">
        <w:rPr>
          <w:rFonts w:ascii="Times New Roman" w:hAnsi="Times New Roman" w:cs="Times New Roman"/>
          <w:sz w:val="28"/>
          <w:szCs w:val="28"/>
        </w:rPr>
        <w:tab/>
        <w:t>Интенсификация и оптимизации обучения, развития и воспитания ребёнка. Эта идея состоит: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в повышении целенаправленности обучения и усилении мотивации занятий физической культурой и спортом;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в применении активных и творческих методов и форм обучения (проблемных, исследовательских, сопряжённого развития координационных способностей; методики программированного обучения, групповые и индивидуальные формы обучения, развивающие игры и задания, круговая тренировка и др.);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в формировании навыков учебного труда;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в широком использовании компьютеров и других новых технических средств обучения.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Реализация вышеназванных идей построения и обновления процесса физического воспитания возможна только на пути формирования нового педагогического мышления учителя, выступающего против использования шаблонных методов и средств обучения и воспитания школьника и состоящего в обучении учителя избирать наилучшее решение одной и той же педагогической задачи.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2 Цель и задачи ФВ школьников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Цель физического воспитания школьников – становление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физиче-ской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культуры личности.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В структуре физической культуры школьника выделяют следующие компоненты: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интеллектуальный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(система знаний о физической культуре);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операционно-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(система двигательных умений и навыков);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потребностно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-мотивационный  (система потребностей и мотивов к занятиям физкультурно-спортивной деятельностью и здоровому образу жизни);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– функционально-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физеологический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 (уровень физической подготовленности);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(систематически осуществляемая физкультурно-спортивная деятельность, активный здоровый образ жизни);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В формировании физической культуры личности школьников могут быть выделены два этапа: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– начальной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сформированноссти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физической культуры личности (6 — 10 лет);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– базовой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физической культуры личности (11-16 лет);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Каждому этапу присущи содержательные характеристики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физиче-ской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культуры личности.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Формирование физической культуры личности предполагает овладение соответствующими физкультурными ценностями. К ним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относятся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прежде всего интеллектуальные и духовные ценности, двигательные и методические умения и навыки и другие. В процессе овладения этими ценностями школьник, включаясь в активную деятельность, формирует себя как общественную ценность.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Для полноценного формирования физической культуры личности необходима активная, творческая физкультурная деятельность учащегося. Обязательным её условием является мотивация физического воспитания и самовоспитания. Основными факторами мотивации являются содержание физического воспитания, способ его реализации, система предъявляемых учебных и социальных требований, ценностные ориентации и др.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Физическая культура личности как сторона её культуры является фактором, влияющим на поведение школьника.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 xml:space="preserve">От её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значительной мере зависит самостоятельное использование средств физической культуры для физического самосовершенствования, формирования и поддержания здорового образа жизни, разумной организации здорового досуга.</w:t>
      </w:r>
      <w:proofErr w:type="gramEnd"/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Достигается цель в результате решения следующих задач: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-образовательные задачи: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Ф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ормировать у занимающихся нравственное отношение к своему здоровью как ценности;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риентировать занимающихся на преимущества и ценности здорового образа жизни, использование средств физической культуры для его формирования;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Ф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ормировать у занимающихся мотивы систематических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организо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-ванных и самостоятельных физкультурных или спортивных занятий, направленных на физическое совершенствование, оздоровление и формирование здорового образа жизни;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Р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азвивать у занимающихся способность к анализу своего физического состояния и образа жизни, к выбору средств физического воспитания для их коррекции и самостоятельному их использованию с целью формирования здорового образа жизни;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бучить занимающихся необходимым для этого физкультурным знаниям;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бучить занимающихся двигательным и методическим  умениям и навыкам, необходимым для организованных и самостоятельных занятий физическими упражнениями;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7</w:t>
      </w:r>
      <w:r w:rsidRPr="008D2A47">
        <w:rPr>
          <w:rFonts w:ascii="Times New Roman" w:hAnsi="Times New Roman" w:cs="Times New Roman"/>
          <w:sz w:val="28"/>
          <w:szCs w:val="28"/>
        </w:rPr>
        <w:tab/>
        <w:t xml:space="preserve">Разносторонне развивать физические и личностные качества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зани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-мающихся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В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ключить занимающихся в активную физкультурную или спортивную деятельность, направленную на физическое, интеллектуальное, </w:t>
      </w:r>
      <w:r w:rsidRPr="008D2A47">
        <w:rPr>
          <w:rFonts w:ascii="Times New Roman" w:hAnsi="Times New Roman" w:cs="Times New Roman"/>
          <w:sz w:val="28"/>
          <w:szCs w:val="28"/>
        </w:rPr>
        <w:lastRenderedPageBreak/>
        <w:t>психическое развитие, нравственное совершенствование и формирование здорового образа жизни;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формировать способность творчески и активно применять полу-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ченные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знания, умения и навыки с целью укрепления здоровья и разностороннего развития личности.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Оздоровительные задачи: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одействовать в процессе физкультурных и спортивных занятий укреплению здоровья и профилактике заболеваний;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одействовать правильному физическому развитию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зани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-мающихся;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овышать с помощью средств физической культуры умственную работоспособность занимающихся;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нижать с помощью средств физической культуры отрицательное воздействие чрезмерной нагрузки на психику занимающихся, обусловленное напряженным режимов обучения.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Прикладные задачи (обеспечивающие успешную социальную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адапта-цию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безопаснось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жизнедятельности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):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бучить занимающихся умениям и навыкам сотрудничества со сверстниками;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формировать у занимающихся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предстваления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, знания, умения и навыки, необходимые для обеспечения безопасности жизнедеятельности во время самодеятельных игр, физкультурных занятий, пребывания на природе, в быту;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формировать у занимающихся представления, знания, умения и навыки, обеспечивающие безопасность жизнедеятельности в экологически неблагоприятных условиях, особенно в условиях воз-действия последствий аварии на ЧАЭС;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Ф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ормировать (у учащихся старших классов и студентов) мотивы повышения общей физической подготовленности к будущей профессиональной деятельности;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одготовить юношей (учащихся старших классов и студентов) фи-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зически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пихологически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к службе в вооруженных формированиях, со-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зданных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Республики Беларусь;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6</w:t>
      </w:r>
      <w:r w:rsidRPr="008D2A4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Обеспецить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девушкам и женщинам (старшеклассницам и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студент-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кам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>) возможность сформировать уровень физической подготовленности, достаточный для материнства, семейной жизни и трудовой деятельности;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беспечить профессионально-прикладную физическую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подготов-ленность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учащихся ПТУ, средних и высших учебных заведений к будущей профессиональной деятельности.</w:t>
      </w:r>
    </w:p>
    <w:p w:rsidR="00EB0D40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A47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3 Основы СФВ школьников средних общеобразовательных школ, лицеев и гимназий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Физическое воспитание в общеобразовательной школе, лицее,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гимна-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зии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организуется на основе преподавания специальной учебной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дисци-плины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, именуемой «Физическая культура и здоровье». Значение предмета «Физическая культура и здоровье» как равноправного с другими подчёркивается введением оценок в аттестат о среднем образовании и возможностью с 2006 года учащимся выпускных классов сдавать экзамен по выбору.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Система физического воспитания – исторически определённый тип социальной практики физического воспитания, т. е. целесообразно упорядоченную совокупность её исходных основ и форм организации, зависящих от условий конкретной общественной формации.[1.c.8] В совокупности с определяющими её положениями основы системы физического воспитания школьников характеризуются: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1 Социально-экономическими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основами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т. е. физическое воспитание является составной частью социальной системы и должна быть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экономи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-чески обеспечена.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2 Правовые основы обеспечены  Конституцией Республики Беларусь. Статья 45. «…Право граждан Республики Беларусь на охрану здоровья обеспечивается также развитием физической культуры и спорта…». Законом Республики Беларусь «О физической культуре и спорте» принятым в 1993 г.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переутверждённым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2003 г.: Статья 6. Право граждан Республики Беларусь на занятие физической культурой и спортом.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1. Каждый гражданин Республики Беларусь имеет право на занятие физической культурой и спортом.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Статья 19. Физическое воспитание в учреждениях образования: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Учреждения образования в соответствии с законодательством, на основании своих уставов и с учетом интересов обучающихся определяют средства физического  воспитания, методы проведения учебных занятий на основе типовых планов, программ по физической культуре, а также проводят дополнительную физкультурно-оздоровительную и спортивно-массовую работу, в том числе с привлечением к ней организаций физической культуры и спорта.</w:t>
      </w:r>
      <w:proofErr w:type="gramEnd"/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2A47">
        <w:rPr>
          <w:rFonts w:ascii="Times New Roman" w:hAnsi="Times New Roman" w:cs="Times New Roman"/>
          <w:sz w:val="28"/>
          <w:szCs w:val="28"/>
        </w:rPr>
        <w:t>4.Физическое воспитание обучающихся в учреждениях, обеспечиваю-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получение общего среднего, профессионально-технического, среднего  специального образования, осуществляется в режиме учебного и продленного дня и самостоятельно в соответствии с учебными планами и программами  по физической культуре и санитарно-гигиеническими требованиями </w:t>
      </w:r>
      <w:proofErr w:type="gramEnd"/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5.Обязательные уроки физического воспитания в учреждениях, указанных в пункте 4 настоящей статьи, проводятся не реже трех раз в неделю в течение всего периода обучения (в настоящее время 2 урока в неделю).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7. Для  проведения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дополнительной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 физкультурно-оздоровительной  и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спортивно-массовой работы в учреждениях, обеспечивающих получение общего среднего, профессионально-технического,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среднего-специального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,  высшего образования, организуется работа кружков, групп, секций по видам спорта.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8. Учащиеся и студенты проходят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ежегодное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медицинское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обследова-ние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организациях здравоохранения, по результатам которого распределяются в основную, подготовительную, специальную медицинскую группы и группы лечебной физической культуры.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9. Учащиеся и студенты с ослабленным здоровьем занимаются в специальных медицинских группах и группах лечебной физической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на основе специально  разрабатываемых программ по физическому воспитанию.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И другие нормативные документы по физическому воспитанию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уча-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общеобразовательных школ, лицеев, гимназий.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3. Научные основы. Система физического воспитания опирается на широкий комплекс научных данных и органично включает их в своё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теорико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-методическое содержание. Научность – строгая научная обоснованность исходных теоретических концепций, а также средств и путей их практического воплощения – одна из важнейших черт теории и практики физического воспитания школьников.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4. Программное содержание и нормативные основы. Одной из важнейших основ системы физического воспитания школьников, учащихся лицеев и гимназий является наличие государственных программ по физическому воспитанию. В этих программах в конкретной нормативной форме задан уровень всесторонней физической подготовленности, который должен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достигнут на том или ином возрастном этапе физического воспитания, а также определён состав адекватных средств и принципиальный порядок их использования. Программный материал постоянно совершенствуется.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Первостепенное значение для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програмно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-нормативных основ системы физического воспитания имело создание Государственного физкультурн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оздоровительного комплекса Республики Беларусь. Эта совокупность программ и нормативов – основа физического воспитания граждан Республики Беларусь. Он определяет цели и задачи физического воспитания граждан и уровень их физической подготовленности. Государственный физкультурно-оздоровительный комплекс Республики Беларусь утверждается Правительством Республики Беларусь или уполномоченным ими государственным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орга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-ном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>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Организационные основы. В организационной структуре системы физического воспитания учащихся представлены государственные, общественные и частные начала с соответствующими формами организации и руководства деятельностью по физическому воспитанию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По государственной линии организуется обязательный общий курс физического воспитания учащихся, который должен пройти каждый на </w:t>
      </w: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определённых этапах возрастного развития. Занятия строятся при этом по строго регламентированной программе, официальному графику и расписанию, для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которых выделено гарантированное время.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Основной формой организации самодеятельного физкультурно-спортивного движения являются добровольные спортивные общества, например, «Юность», организующая физкультурную работу с учащимися.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Сравнительно с обязательным курсом физического воспитания в школе, гимназии, лицее осуществляемых на государственных началах, физическое воспитание, организуемое на общественно-самодеятельных началах, имеет ряд особенностей. К числу наиболее значительных из них относятся то, что выбор предмета занятий (вида спорта или других средств физического совершенствования) и намечаемый уровень достижений зависят в первую очередь от индивидуальных склонностей и способностей, а затраты времени на занятия – от индивидуальной установки и реального бюджета личного свободного времени. Эти особенности позволяют при определённых условиях наиболее полно удовлетворить индивидуальные запросы в занятиях физической культурой и спортом. Ясно вместе с тем, что физическое воспитание, организуемое на самодеятельных началах, далеко не всегда может гарантировать достаточно высокий уровень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подготов-ленности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. Именно поэтому система физического воспитания опирается  и на самодеятельные, и на государственные начала.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Концептуальные основы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м. Лекцию 1) 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Физическое воспитание школьников осуществляется посредством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сле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-дующих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организационных форм: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1 Урок физической культуры и здоровья;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2 Внеклассная физкультурно-оздоровительная и спортивно-массовая работа (физкультурно-оздоровительные и туристические мероприятия; спортивные соревнования круглогодичной спартакиады учреждения образования; физкультурные праздники; ежемесячные дни здоровья; республиканская спартакиада «Защитник Отечества», «Олимпийские надежды Беларуси», «Вас вызывает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Спортландия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», «Снежный снайпер» и т.д.; секции и кружки спортивной направленности).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3 Физкультурно-оздоровительная работа с учащимися в режиме учебного и продленного дня (гимнастика до занятий; физкультурные минутки на уроках и во время выполнения домашних заданий; физические упражнения, подвижные и народные игры в группах продленного дня; занятия с учащимися отнесённых к специальной медицинской группе).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4 Домашние задания.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5 Внешкольные организации и учреждения проводят работу по физическому воспитанию в форме урочных и неурочных занятий с постоянным контингентом школьников (ДЮСШ, спортивных секциях детско-юношеских клубов и т. д.); форме массовых состязаний, конкурсов, игр, походов и других занятий неурочного типа с переменным контингентом детей – различного возраста, состояния здоровья и уровня подготовленности.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>6 Физическое воспитание школьников в семье (подвижные игры; утренняя гимнастика; упражнения спортивного характера; прогулки и экскурсии; физкультминутки; выполнение домашних заданий по физической культуре; индивидуальные дополнительные тренировки юных спортсменов, систематически занимающихся в спортивных секциях или ДЮСШ).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0D40" w:rsidRPr="008D2A47">
        <w:rPr>
          <w:rFonts w:ascii="Times New Roman" w:hAnsi="Times New Roman" w:cs="Times New Roman"/>
          <w:sz w:val="28"/>
          <w:szCs w:val="28"/>
        </w:rPr>
        <w:t xml:space="preserve"> Теоретико–методические и организационные основы ФВ школьников, имеющих отклонения в состоянии здоровья</w:t>
      </w:r>
    </w:p>
    <w:p w:rsidR="008D2A47" w:rsidRPr="008D2A47" w:rsidRDefault="008D2A47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В соответствии с состоянием здоровья, физическим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развити¬ем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, уровнем физической подготовленности все школьники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рас¬пределяются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(на основании углубленного медицинского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осмот¬ра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) на три медицинские группы: основную (не имеющую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откло¬нений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состоянии здоровья), подготовительную и специальную.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Подготовительная группа формируется из учащихся, имеющих незначительные отклонения в физическом развитии и состоянии здоровья (без существенных функциональных нарушений), а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так¬же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недостаточную физическую подготовленность.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Основными задачами занятий физическими упражнениями с учащимися этой группы являются укрепление их здоровья, улучшение физического развития и физической подготовленности и перевод в основную группу.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При изучении и выполнении различных двигательных действий, </w:t>
      </w:r>
      <w:proofErr w:type="spellStart"/>
      <w:proofErr w:type="gramStart"/>
      <w:r w:rsidRPr="008D2A47">
        <w:rPr>
          <w:rFonts w:ascii="Times New Roman" w:hAnsi="Times New Roman" w:cs="Times New Roman"/>
          <w:sz w:val="28"/>
          <w:szCs w:val="28"/>
        </w:rPr>
        <w:t>свя-занных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с повышенными нагрузками, требования к учащимся снижаются. Материал учебной программы проходят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облегчени¬ем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сложности, сокращением длительности упражнений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коли¬чества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их повторений. Исключаются упражнения, связанные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боль¬шими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мышечными напряжениями. Ограничивается нагрузка в беге, прыжках, в упражнениях с отягощениями, с преодолением препятствий, в эстафетах.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Двигательные задания школьникам данной группы могут быть как групповыми, так и индивидуальными.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В специальную группу включают учащихся, имеющих такие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от-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клонения</w:t>
      </w:r>
      <w:proofErr w:type="spellEnd"/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 в состоянии здоровья, которые являются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противопока¬занием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к повышенной физической нагрузке. Включение учащихся в специальную медицинскую группу может носить как временный, так и постоянный характер (в зависимости от вида заболевания и других отклонений в состоянии здоровья).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Основными задачами физического воспитания учащихся,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от¬несенных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по состоянию здоровья к специальной медицинской группе, являются [6]: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— укрепление здоровья, содействие правильному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физическо¬му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развитию и закаливанию организма;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повышение функционального уровня органов и систем, ослабленных болезнью;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повышение физической и умственной работоспособности;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— повышение иммунологической реактивности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сопротивля¬емости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организма как средств борьбы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аллергизацией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провоци¬руемой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простудными заболеваниями и наличием очагов хронической инфекции;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формирование правильной осанки, а при необходимости ее коррекция;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обучение рациональному дыханию;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освоение основных двигательных умений и навыков;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— воспитание морально-волевых качеств;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— воспитание интереса к самостоятельным занятиям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физичес¬кой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культурой и внедрение их в режим дня учащихся;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2A47">
        <w:rPr>
          <w:rFonts w:ascii="Times New Roman" w:hAnsi="Times New Roman" w:cs="Times New Roman"/>
          <w:sz w:val="28"/>
          <w:szCs w:val="28"/>
        </w:rPr>
        <w:t xml:space="preserve">— создание предпосылок, необходимых для будущей трудовой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дея-тельности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учащихся.</w:t>
      </w:r>
      <w:proofErr w:type="gramEnd"/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Для решения этих задач организуются занятия лечебной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фи¬зической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культурой (ЛФК). Конкретная программа занятий составляется учителем физической культуры совместно с лечащим  врачом.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В зависимости от характера заболеваний учащихся, отнесенных к специальной медицинской группе, рекомендуется разделять на подгруппы: с болезнями сердца, верхних дыхательных путей и легких, с аномалиями рефракции глаз, с ожирением,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заболева¬ниями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желудочно-кишечного тракта.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 xml:space="preserve">Основной формой физического воспитания учащихся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откло¬нениями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состоянии здоровья является урок, который строится по стандартной схеме: подготовительная, основная и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заключитель¬ная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части. Однако от обычных уроков физической культуры он имеет свои принципиальные особенности. В отличие от обычного урока продолжительность подготовительной и заключительной частей увеличивается. В подготовительной части (до 20 мин) выполняются общеразвивающие упражнения (в медленном и среднем темпе), чередуясь с </w:t>
      </w:r>
      <w:proofErr w:type="gramStart"/>
      <w:r w:rsidRPr="008D2A47">
        <w:rPr>
          <w:rFonts w:ascii="Times New Roman" w:hAnsi="Times New Roman" w:cs="Times New Roman"/>
          <w:sz w:val="28"/>
          <w:szCs w:val="28"/>
        </w:rPr>
        <w:t>дыхательными</w:t>
      </w:r>
      <w:proofErr w:type="gramEnd"/>
      <w:r w:rsidRPr="008D2A47">
        <w:rPr>
          <w:rFonts w:ascii="Times New Roman" w:hAnsi="Times New Roman" w:cs="Times New Roman"/>
          <w:sz w:val="28"/>
          <w:szCs w:val="28"/>
        </w:rPr>
        <w:t xml:space="preserve">. Нагрузка повышается постепенно;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при¬меняются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такие упражнения, которые обеспечивают подготовку всех органов и систем к выполнению основной части урока. Подбор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уп¬ражнений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в основной части урока (20-22 мин) предусматривает решение ряда задач: овладение простейшими двигательными навыками, развитие (в пределах возможностей занимающихся) основных физических качеств. Наиболее широко используются гимнастические упражнения, позволяющие дозировать физическую нагрузку, избирательно влиять на отдельные органы и системы, мышечные группы и суставы. Применяются также элементы подвижных и спортивных игр, легкой атлетики и лыжной подготовки. Полностью исключаются акробатические упражнения и упражнения, связанные с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натуживанием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>, продолжительными статическими напряжениями. В заключительной части урока (3-5 мин) выполняются простые упражнения на расслабление, ходьба в медленном темпе, дыхательные упражнения.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Двигательные режимы для детей с ослабленным здоровьем рекомендуется выполнять при ЧСС 120-130 уд/мин, с постепенным увеличением интенсивности физических нагрузок в основной части урока и частоты пульса до 140-150 уд/мин.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lastRenderedPageBreak/>
        <w:t xml:space="preserve">Двигательные режимы при ЧСС 130-150 уд/мин являются оптимальными для </w:t>
      </w:r>
      <w:proofErr w:type="spellStart"/>
      <w:r w:rsidRPr="008D2A47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8D2A47">
        <w:rPr>
          <w:rFonts w:ascii="Times New Roman" w:hAnsi="Times New Roman" w:cs="Times New Roman"/>
          <w:sz w:val="28"/>
          <w:szCs w:val="28"/>
        </w:rPr>
        <w:t xml:space="preserve"> системы в условиях аэробного дыхания и дают хороший тренирующий эффект.</w:t>
      </w:r>
    </w:p>
    <w:p w:rsidR="00EB0D40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A47">
        <w:rPr>
          <w:rFonts w:ascii="Times New Roman" w:hAnsi="Times New Roman" w:cs="Times New Roman"/>
          <w:sz w:val="28"/>
          <w:szCs w:val="28"/>
        </w:rPr>
        <w:t>Учитель физической культуры контролирует нагрузку по пульсу, дыханию и внешним признакам утомления детей.</w:t>
      </w:r>
    </w:p>
    <w:p w:rsidR="00E84B31" w:rsidRPr="008D2A47" w:rsidRDefault="00EB0D40" w:rsidP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2A47">
        <w:rPr>
          <w:rFonts w:ascii="Times New Roman" w:hAnsi="Times New Roman" w:cs="Times New Roman"/>
          <w:sz w:val="28"/>
          <w:szCs w:val="28"/>
        </w:rPr>
        <w:t>Кроме уроков используются и другие формы физического воспитания учащихся с отклонениями в состоянии здоровья: утренняя гигиеническая гимнастика; гимнастика до уроков, физкультурные минутки во время общеобразовательных уроков; физкультурные паузы во время выполнения домашних заданий; подвижные игры небольшой интенсивности на переменах, различные спортивные развлечения на свежем воздухе в летнее и зимнее время года и др.</w:t>
      </w:r>
      <w:proofErr w:type="gramEnd"/>
    </w:p>
    <w:p w:rsidR="008D2A47" w:rsidRPr="008D2A47" w:rsidRDefault="008D2A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D2A47" w:rsidRPr="008D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E5"/>
    <w:rsid w:val="002149E5"/>
    <w:rsid w:val="008D2A47"/>
    <w:rsid w:val="00E84B31"/>
    <w:rsid w:val="00EB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3753</Words>
  <Characters>21394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2013-05-21T12:17:00Z</dcterms:created>
  <dcterms:modified xsi:type="dcterms:W3CDTF">2013-05-21T13:02:00Z</dcterms:modified>
</cp:coreProperties>
</file>